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5234" w14:textId="77777777" w:rsidR="00036B81" w:rsidRDefault="00036B81" w:rsidP="00036B81">
      <w:pPr>
        <w:pBdr>
          <w:bottom w:val="single" w:sz="4" w:space="1" w:color="auto"/>
        </w:pBdr>
        <w:rPr>
          <w:sz w:val="144"/>
        </w:rPr>
      </w:pPr>
      <w:r>
        <w:rPr>
          <w:sz w:val="144"/>
        </w:rPr>
        <w:t>News Release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22"/>
        <w:gridCol w:w="3428"/>
      </w:tblGrid>
      <w:tr w:rsidR="00036B81" w14:paraId="4BE8BDE4" w14:textId="77777777" w:rsidTr="00DD7893">
        <w:trPr>
          <w:trHeight w:val="1460"/>
        </w:trPr>
        <w:tc>
          <w:tcPr>
            <w:tcW w:w="6022" w:type="dxa"/>
          </w:tcPr>
          <w:p w14:paraId="62BF3C73" w14:textId="77777777" w:rsidR="00036B81" w:rsidRDefault="00036B81" w:rsidP="00DD7893">
            <w:pPr>
              <w:pStyle w:val="Header"/>
              <w:rPr>
                <w:sz w:val="20"/>
              </w:rPr>
            </w:pPr>
          </w:p>
          <w:p w14:paraId="5D7F0462" w14:textId="77777777" w:rsidR="00036B81" w:rsidRDefault="00036B81" w:rsidP="00DD7893">
            <w:pPr>
              <w:pStyle w:val="Head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C36CBA" wp14:editId="742F0345">
                  <wp:extent cx="2360757" cy="668867"/>
                  <wp:effectExtent l="0" t="0" r="1905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-NAR-Logo-600w-170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010" cy="70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6CD80010" w14:textId="77777777" w:rsidR="00036B81" w:rsidRDefault="00036B81" w:rsidP="00DD7893">
            <w:pPr>
              <w:pStyle w:val="Header"/>
              <w:rPr>
                <w:rFonts w:ascii="Garamond" w:hAnsi="Garamond"/>
                <w:sz w:val="22"/>
                <w:szCs w:val="22"/>
              </w:rPr>
            </w:pPr>
          </w:p>
          <w:p w14:paraId="35874532" w14:textId="77777777" w:rsidR="00036B81" w:rsidRDefault="00036B81" w:rsidP="00DD7893">
            <w:pPr>
              <w:pStyle w:val="Header"/>
              <w:rPr>
                <w:szCs w:val="24"/>
              </w:rPr>
            </w:pPr>
            <w:r>
              <w:rPr>
                <w:szCs w:val="24"/>
              </w:rPr>
              <w:t>MEDIA COMMUNICATIONS</w:t>
            </w:r>
          </w:p>
          <w:p w14:paraId="217671D9" w14:textId="77777777" w:rsidR="00036B81" w:rsidRDefault="00036B81" w:rsidP="00DD7893">
            <w:pPr>
              <w:rPr>
                <w:sz w:val="20"/>
              </w:rPr>
            </w:pPr>
          </w:p>
          <w:p w14:paraId="57FA4DC6" w14:textId="77777777" w:rsidR="00036B81" w:rsidRDefault="00036B81" w:rsidP="00DD7893">
            <w:pPr>
              <w:rPr>
                <w:sz w:val="20"/>
              </w:rPr>
            </w:pPr>
            <w:r>
              <w:rPr>
                <w:sz w:val="20"/>
              </w:rPr>
              <w:t>For further information contact:</w:t>
            </w:r>
          </w:p>
          <w:p w14:paraId="38868AC2" w14:textId="77777777" w:rsidR="00036B81" w:rsidRPr="00FE708D" w:rsidRDefault="00036B81" w:rsidP="00DD7893">
            <w:pPr>
              <w:rPr>
                <w:sz w:val="20"/>
              </w:rPr>
            </w:pPr>
            <w:r>
              <w:rPr>
                <w:sz w:val="20"/>
              </w:rPr>
              <w:t>Spencer High, 202/383-1051</w:t>
            </w:r>
          </w:p>
          <w:p w14:paraId="1C86088C" w14:textId="77777777" w:rsidR="00036B81" w:rsidRPr="00FE708D" w:rsidRDefault="00000000" w:rsidP="00DD7893">
            <w:pPr>
              <w:tabs>
                <w:tab w:val="left" w:pos="2130"/>
              </w:tabs>
              <w:rPr>
                <w:sz w:val="20"/>
              </w:rPr>
            </w:pPr>
            <w:hyperlink r:id="rId7" w:history="1">
              <w:r w:rsidR="00036B81" w:rsidRPr="00A14E0F">
                <w:rPr>
                  <w:rStyle w:val="Hyperlink"/>
                  <w:sz w:val="20"/>
                </w:rPr>
                <w:t>shigh@nar.realtor</w:t>
              </w:r>
            </w:hyperlink>
          </w:p>
          <w:p w14:paraId="5D02B50E" w14:textId="77777777" w:rsidR="00036B81" w:rsidRDefault="00036B81" w:rsidP="00DD7893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</w:tbl>
    <w:p w14:paraId="4527FA1F" w14:textId="233A1681" w:rsidR="00EB4A8F" w:rsidRPr="00EB4A8F" w:rsidRDefault="00EB4A8F" w:rsidP="00EB4A8F">
      <w:pPr>
        <w:spacing w:line="360" w:lineRule="auto"/>
        <w:rPr>
          <w:b/>
          <w:sz w:val="28"/>
          <w:szCs w:val="28"/>
        </w:rPr>
      </w:pPr>
      <w:r w:rsidRPr="00EB4A8F">
        <w:rPr>
          <w:b/>
          <w:sz w:val="28"/>
          <w:szCs w:val="28"/>
        </w:rPr>
        <w:t>Realtor</w:t>
      </w:r>
      <w:r w:rsidRPr="00EB4A8F">
        <w:rPr>
          <w:b/>
          <w:sz w:val="28"/>
          <w:szCs w:val="28"/>
          <w:vertAlign w:val="superscript"/>
        </w:rPr>
        <w:t>®</w:t>
      </w:r>
      <w:r w:rsidRPr="00EB4A8F">
        <w:rPr>
          <w:b/>
          <w:sz w:val="28"/>
          <w:szCs w:val="28"/>
        </w:rPr>
        <w:t xml:space="preserve"> from </w:t>
      </w:r>
      <w:r w:rsidR="00844882" w:rsidRPr="00844882">
        <w:rPr>
          <w:b/>
          <w:sz w:val="28"/>
          <w:szCs w:val="28"/>
        </w:rPr>
        <w:t>Fernandina</w:t>
      </w:r>
      <w:r w:rsidR="00844882">
        <w:rPr>
          <w:b/>
          <w:sz w:val="28"/>
          <w:szCs w:val="28"/>
        </w:rPr>
        <w:t xml:space="preserve"> Beach</w:t>
      </w:r>
      <w:r w:rsidRPr="00EB4A8F">
        <w:rPr>
          <w:b/>
          <w:sz w:val="28"/>
          <w:szCs w:val="28"/>
        </w:rPr>
        <w:t xml:space="preserve"> Wins National Award fo</w:t>
      </w:r>
      <w:r w:rsidR="00C33A5C">
        <w:rPr>
          <w:b/>
          <w:sz w:val="28"/>
          <w:szCs w:val="28"/>
        </w:rPr>
        <w:t xml:space="preserve">r </w:t>
      </w:r>
      <w:r w:rsidR="00C33A5C" w:rsidRPr="00C33A5C">
        <w:rPr>
          <w:b/>
          <w:sz w:val="28"/>
          <w:szCs w:val="28"/>
        </w:rPr>
        <w:t xml:space="preserve">Creating Supportive Community for Autistic </w:t>
      </w:r>
      <w:r w:rsidR="000D40B0">
        <w:rPr>
          <w:b/>
          <w:sz w:val="28"/>
          <w:szCs w:val="28"/>
        </w:rPr>
        <w:t>Teens and Young Adults</w:t>
      </w:r>
    </w:p>
    <w:p w14:paraId="41628719" w14:textId="72663E5D" w:rsidR="00EA6210" w:rsidRDefault="00036B81" w:rsidP="00486E6B">
      <w:pPr>
        <w:spacing w:line="360" w:lineRule="auto"/>
        <w:ind w:firstLine="720"/>
        <w:rPr>
          <w:snapToGrid w:val="0"/>
          <w:sz w:val="22"/>
          <w:szCs w:val="22"/>
        </w:rPr>
      </w:pPr>
      <w:r w:rsidRPr="006B7F2F">
        <w:rPr>
          <w:snapToGrid w:val="0"/>
          <w:sz w:val="22"/>
          <w:szCs w:val="22"/>
        </w:rPr>
        <w:t>WASHINGTON (</w:t>
      </w:r>
      <w:r w:rsidR="003E6255" w:rsidRPr="006B7F2F">
        <w:rPr>
          <w:snapToGrid w:val="0"/>
          <w:sz w:val="22"/>
          <w:szCs w:val="22"/>
        </w:rPr>
        <w:t>October 7</w:t>
      </w:r>
      <w:r w:rsidRPr="006B7F2F">
        <w:rPr>
          <w:snapToGrid w:val="0"/>
          <w:sz w:val="22"/>
          <w:szCs w:val="22"/>
        </w:rPr>
        <w:t>, 202</w:t>
      </w:r>
      <w:r w:rsidR="00B305CA" w:rsidRPr="006B7F2F">
        <w:rPr>
          <w:snapToGrid w:val="0"/>
          <w:sz w:val="22"/>
          <w:szCs w:val="22"/>
        </w:rPr>
        <w:t>4</w:t>
      </w:r>
      <w:r w:rsidRPr="006B7F2F">
        <w:rPr>
          <w:snapToGrid w:val="0"/>
          <w:sz w:val="22"/>
          <w:szCs w:val="22"/>
        </w:rPr>
        <w:t>) –</w:t>
      </w:r>
      <w:r w:rsidR="00486E6B" w:rsidRPr="006B7F2F">
        <w:rPr>
          <w:snapToGrid w:val="0"/>
          <w:sz w:val="22"/>
          <w:szCs w:val="22"/>
        </w:rPr>
        <w:t xml:space="preserve"> </w:t>
      </w:r>
      <w:r w:rsidR="00EA6210" w:rsidRPr="00EA6210">
        <w:rPr>
          <w:snapToGrid w:val="0"/>
          <w:sz w:val="22"/>
          <w:szCs w:val="22"/>
        </w:rPr>
        <w:t>Realtor</w:t>
      </w:r>
      <w:r w:rsidR="00EA6210" w:rsidRPr="00EA6210">
        <w:rPr>
          <w:snapToGrid w:val="0"/>
          <w:sz w:val="22"/>
          <w:szCs w:val="22"/>
          <w:vertAlign w:val="superscript"/>
        </w:rPr>
        <w:t>®</w:t>
      </w:r>
      <w:r w:rsidR="00EA6210" w:rsidRPr="00EA6210">
        <w:rPr>
          <w:snapToGrid w:val="0"/>
          <w:sz w:val="22"/>
          <w:szCs w:val="22"/>
        </w:rPr>
        <w:t xml:space="preserve"> </w:t>
      </w:r>
      <w:r w:rsidR="007947AD" w:rsidRPr="007947AD">
        <w:rPr>
          <w:snapToGrid w:val="0"/>
          <w:sz w:val="22"/>
          <w:szCs w:val="22"/>
        </w:rPr>
        <w:t>Stacy Horst</w:t>
      </w:r>
      <w:r w:rsidR="007947AD">
        <w:rPr>
          <w:snapToGrid w:val="0"/>
          <w:sz w:val="22"/>
          <w:szCs w:val="22"/>
        </w:rPr>
        <w:t xml:space="preserve"> with</w:t>
      </w:r>
      <w:r w:rsidR="007947AD" w:rsidRPr="007947AD">
        <w:rPr>
          <w:snapToGrid w:val="0"/>
          <w:sz w:val="22"/>
          <w:szCs w:val="22"/>
        </w:rPr>
        <w:t xml:space="preserve"> Keller Williams Atlantic Partners </w:t>
      </w:r>
      <w:r w:rsidR="007947AD">
        <w:rPr>
          <w:snapToGrid w:val="0"/>
          <w:sz w:val="22"/>
          <w:szCs w:val="22"/>
        </w:rPr>
        <w:t xml:space="preserve">in </w:t>
      </w:r>
      <w:r w:rsidR="007947AD" w:rsidRPr="007947AD">
        <w:rPr>
          <w:snapToGrid w:val="0"/>
          <w:sz w:val="22"/>
          <w:szCs w:val="22"/>
        </w:rPr>
        <w:t>Fernandina Beach</w:t>
      </w:r>
      <w:r w:rsidR="00EA6210" w:rsidRPr="00EA6210">
        <w:rPr>
          <w:snapToGrid w:val="0"/>
          <w:sz w:val="22"/>
          <w:szCs w:val="22"/>
        </w:rPr>
        <w:t xml:space="preserve"> is one of five winners chosen as a recipient of the National Association of Realtors</w:t>
      </w:r>
      <w:r w:rsidR="00EA6210" w:rsidRPr="00EA6210">
        <w:rPr>
          <w:snapToGrid w:val="0"/>
          <w:sz w:val="22"/>
          <w:szCs w:val="22"/>
          <w:vertAlign w:val="superscript"/>
        </w:rPr>
        <w:t>®</w:t>
      </w:r>
      <w:r w:rsidR="00EA6210" w:rsidRPr="00EA6210">
        <w:rPr>
          <w:snapToGrid w:val="0"/>
          <w:sz w:val="22"/>
          <w:szCs w:val="22"/>
        </w:rPr>
        <w:t xml:space="preserve"> Good Neighbor Awards.</w:t>
      </w:r>
      <w:r w:rsidR="004868B7">
        <w:rPr>
          <w:snapToGrid w:val="0"/>
          <w:sz w:val="22"/>
          <w:szCs w:val="22"/>
        </w:rPr>
        <w:t xml:space="preserve"> </w:t>
      </w:r>
      <w:r w:rsidR="004868B7" w:rsidRPr="006B7F2F">
        <w:rPr>
          <w:snapToGrid w:val="0"/>
          <w:sz w:val="22"/>
          <w:szCs w:val="22"/>
        </w:rPr>
        <w:t>Celebrating its 25</w:t>
      </w:r>
      <w:r w:rsidR="004868B7" w:rsidRPr="006B7F2F">
        <w:rPr>
          <w:snapToGrid w:val="0"/>
          <w:sz w:val="22"/>
          <w:szCs w:val="22"/>
          <w:vertAlign w:val="superscript"/>
        </w:rPr>
        <w:t>th</w:t>
      </w:r>
      <w:r w:rsidR="004868B7" w:rsidRPr="006B7F2F">
        <w:rPr>
          <w:snapToGrid w:val="0"/>
          <w:sz w:val="22"/>
          <w:szCs w:val="22"/>
        </w:rPr>
        <w:t xml:space="preserve"> year,</w:t>
      </w:r>
      <w:r w:rsidR="004868B7" w:rsidRPr="00697666">
        <w:rPr>
          <w:sz w:val="22"/>
          <w:szCs w:val="22"/>
        </w:rPr>
        <w:t xml:space="preserve"> </w:t>
      </w:r>
      <w:r w:rsidR="004868B7" w:rsidRPr="006B7F2F">
        <w:rPr>
          <w:snapToGrid w:val="0"/>
          <w:sz w:val="22"/>
          <w:szCs w:val="22"/>
        </w:rPr>
        <w:t>these distinguished awards spotlight Realtors</w:t>
      </w:r>
      <w:r w:rsidR="004868B7" w:rsidRPr="006B7F2F">
        <w:rPr>
          <w:snapToGrid w:val="0"/>
          <w:sz w:val="22"/>
          <w:szCs w:val="22"/>
          <w:vertAlign w:val="superscript"/>
        </w:rPr>
        <w:t xml:space="preserve">® </w:t>
      </w:r>
      <w:r w:rsidR="004868B7" w:rsidRPr="006B7F2F">
        <w:rPr>
          <w:snapToGrid w:val="0"/>
          <w:sz w:val="22"/>
          <w:szCs w:val="22"/>
        </w:rPr>
        <w:t>who are not only experts in their field but also champions of volunteerism.</w:t>
      </w:r>
    </w:p>
    <w:p w14:paraId="1CCD5C96" w14:textId="77777777" w:rsidR="00D36339" w:rsidRPr="00D36339" w:rsidRDefault="00D36339" w:rsidP="00D36339">
      <w:pPr>
        <w:spacing w:line="360" w:lineRule="auto"/>
        <w:ind w:firstLine="720"/>
        <w:rPr>
          <w:snapToGrid w:val="0"/>
          <w:sz w:val="22"/>
          <w:szCs w:val="22"/>
        </w:rPr>
      </w:pPr>
      <w:r w:rsidRPr="00D36339">
        <w:rPr>
          <w:snapToGrid w:val="0"/>
          <w:sz w:val="22"/>
          <w:szCs w:val="22"/>
        </w:rPr>
        <w:t xml:space="preserve">Horst co-founded </w:t>
      </w:r>
      <w:r w:rsidRPr="00D36339">
        <w:rPr>
          <w:b/>
          <w:bCs/>
          <w:snapToGrid w:val="0"/>
          <w:sz w:val="22"/>
          <w:szCs w:val="22"/>
        </w:rPr>
        <w:t>Erin’s Hope for Friends</w:t>
      </w:r>
      <w:r w:rsidRPr="00D36339">
        <w:rPr>
          <w:snapToGrid w:val="0"/>
          <w:sz w:val="22"/>
          <w:szCs w:val="22"/>
        </w:rPr>
        <w:t xml:space="preserve"> following the tragic loss of her 17-year-old daughter, Erin, who struggled with social connections and ultimately took her own life. In her memory, Horst and her husband established </w:t>
      </w:r>
      <w:r w:rsidRPr="00D36339">
        <w:rPr>
          <w:i/>
          <w:iCs/>
          <w:snapToGrid w:val="0"/>
          <w:sz w:val="22"/>
          <w:szCs w:val="22"/>
        </w:rPr>
        <w:t>e’s Club</w:t>
      </w:r>
      <w:r w:rsidRPr="00D36339">
        <w:rPr>
          <w:snapToGrid w:val="0"/>
          <w:sz w:val="22"/>
          <w:szCs w:val="22"/>
        </w:rPr>
        <w:t>, a supportive space for teens and young adults on the autism spectrum. The club fosters lasting relationships through joyful interactions and has positively impacted the lives of more than 1,500 individuals.</w:t>
      </w:r>
    </w:p>
    <w:p w14:paraId="176CE57D" w14:textId="6E0F7BEB" w:rsidR="00145F03" w:rsidRDefault="00145F03" w:rsidP="00145F03">
      <w:pPr>
        <w:spacing w:line="360" w:lineRule="auto"/>
        <w:ind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To view an electronic press kit for </w:t>
      </w:r>
      <w:r w:rsidR="007947AD">
        <w:rPr>
          <w:snapToGrid w:val="0"/>
          <w:sz w:val="22"/>
          <w:szCs w:val="22"/>
        </w:rPr>
        <w:t>Stacy Horst</w:t>
      </w:r>
      <w:r>
        <w:rPr>
          <w:snapToGrid w:val="0"/>
          <w:sz w:val="22"/>
          <w:szCs w:val="22"/>
        </w:rPr>
        <w:t xml:space="preserve">, including downloadable photos and videos, visit </w:t>
      </w:r>
      <w:hyperlink r:id="rId8" w:history="1">
        <w:r w:rsidR="00844882" w:rsidRPr="009E3FC5">
          <w:rPr>
            <w:rStyle w:val="Hyperlink"/>
            <w:snapToGrid w:val="0"/>
            <w:sz w:val="22"/>
            <w:szCs w:val="22"/>
          </w:rPr>
          <w:t>https://www.nar.realtor/good-neighbor-awards/stacy-horst-media-kit</w:t>
        </w:r>
      </w:hyperlink>
      <w:r w:rsidR="00844882">
        <w:rPr>
          <w:snapToGrid w:val="0"/>
          <w:sz w:val="22"/>
          <w:szCs w:val="22"/>
        </w:rPr>
        <w:t xml:space="preserve">. </w:t>
      </w:r>
      <w:r>
        <w:rPr>
          <w:snapToGrid w:val="0"/>
          <w:sz w:val="22"/>
          <w:szCs w:val="22"/>
        </w:rPr>
        <w:t xml:space="preserve"> </w:t>
      </w:r>
    </w:p>
    <w:p w14:paraId="582F0F5D" w14:textId="41CDDAD8" w:rsidR="00A4274D" w:rsidRDefault="00A06880" w:rsidP="00A4274D">
      <w:pPr>
        <w:spacing w:line="360" w:lineRule="auto"/>
        <w:ind w:firstLine="720"/>
        <w:rPr>
          <w:snapToGrid w:val="0"/>
          <w:sz w:val="22"/>
          <w:szCs w:val="22"/>
        </w:rPr>
      </w:pPr>
      <w:r w:rsidRPr="000D437E">
        <w:rPr>
          <w:snapToGrid w:val="0"/>
          <w:sz w:val="22"/>
          <w:szCs w:val="22"/>
        </w:rPr>
        <w:t>“</w:t>
      </w:r>
      <w:r w:rsidR="00844882" w:rsidRPr="007947AD">
        <w:rPr>
          <w:snapToGrid w:val="0"/>
          <w:sz w:val="22"/>
          <w:szCs w:val="22"/>
        </w:rPr>
        <w:t>Stacy</w:t>
      </w:r>
      <w:r w:rsidR="00684A1B" w:rsidRPr="000D437E">
        <w:rPr>
          <w:snapToGrid w:val="0"/>
          <w:sz w:val="22"/>
          <w:szCs w:val="22"/>
        </w:rPr>
        <w:t xml:space="preserve"> exemplif</w:t>
      </w:r>
      <w:r w:rsidR="00E65D7F" w:rsidRPr="000D437E">
        <w:rPr>
          <w:snapToGrid w:val="0"/>
          <w:sz w:val="22"/>
          <w:szCs w:val="22"/>
        </w:rPr>
        <w:t>ies</w:t>
      </w:r>
      <w:r w:rsidR="00684A1B" w:rsidRPr="000D437E">
        <w:rPr>
          <w:snapToGrid w:val="0"/>
          <w:sz w:val="22"/>
          <w:szCs w:val="22"/>
        </w:rPr>
        <w:t xml:space="preserve"> the spirit of c</w:t>
      </w:r>
      <w:r w:rsidR="00EC7D34" w:rsidRPr="000D437E">
        <w:rPr>
          <w:snapToGrid w:val="0"/>
          <w:sz w:val="22"/>
          <w:szCs w:val="22"/>
        </w:rPr>
        <w:t>aring</w:t>
      </w:r>
      <w:r w:rsidR="00684A1B" w:rsidRPr="000D437E">
        <w:rPr>
          <w:snapToGrid w:val="0"/>
          <w:sz w:val="22"/>
          <w:szCs w:val="22"/>
        </w:rPr>
        <w:t xml:space="preserve"> and the heartfelt commitment that defines the best of our profession</w:t>
      </w:r>
      <w:r w:rsidRPr="000D437E">
        <w:rPr>
          <w:snapToGrid w:val="0"/>
          <w:sz w:val="22"/>
          <w:szCs w:val="22"/>
        </w:rPr>
        <w:t xml:space="preserve">,” </w:t>
      </w:r>
      <w:r w:rsidR="00EB3110" w:rsidRPr="000D437E">
        <w:rPr>
          <w:snapToGrid w:val="0"/>
          <w:sz w:val="22"/>
          <w:szCs w:val="22"/>
        </w:rPr>
        <w:t>said NAR President Kevin Sears, broker-</w:t>
      </w:r>
      <w:r w:rsidR="00D409F3" w:rsidRPr="000D437E">
        <w:rPr>
          <w:snapToGrid w:val="0"/>
          <w:sz w:val="22"/>
          <w:szCs w:val="22"/>
        </w:rPr>
        <w:t>associate</w:t>
      </w:r>
      <w:r w:rsidR="00EB3110" w:rsidRPr="000D437E">
        <w:rPr>
          <w:snapToGrid w:val="0"/>
          <w:sz w:val="22"/>
          <w:szCs w:val="22"/>
        </w:rPr>
        <w:t xml:space="preserve"> of Sears Real Estate/Lamacchia Realty in Springfield, Massachusetts.</w:t>
      </w:r>
      <w:r w:rsidR="00300F71" w:rsidRPr="000D437E">
        <w:rPr>
          <w:snapToGrid w:val="0"/>
          <w:sz w:val="22"/>
          <w:szCs w:val="22"/>
        </w:rPr>
        <w:t xml:space="preserve"> “</w:t>
      </w:r>
      <w:r w:rsidR="000D437E" w:rsidRPr="000D437E">
        <w:rPr>
          <w:snapToGrid w:val="0"/>
          <w:sz w:val="22"/>
          <w:szCs w:val="22"/>
        </w:rPr>
        <w:t xml:space="preserve">This </w:t>
      </w:r>
      <w:r w:rsidR="00300F71" w:rsidRPr="000D437E">
        <w:rPr>
          <w:snapToGrid w:val="0"/>
          <w:sz w:val="22"/>
          <w:szCs w:val="22"/>
        </w:rPr>
        <w:t>dedication extends beyond traditional real estate boundaries</w:t>
      </w:r>
      <w:r w:rsidR="000D437E" w:rsidRPr="000D437E">
        <w:rPr>
          <w:snapToGrid w:val="0"/>
          <w:sz w:val="22"/>
          <w:szCs w:val="22"/>
        </w:rPr>
        <w:t xml:space="preserve">. </w:t>
      </w:r>
      <w:r w:rsidR="00844882" w:rsidRPr="007947AD">
        <w:rPr>
          <w:snapToGrid w:val="0"/>
          <w:sz w:val="22"/>
          <w:szCs w:val="22"/>
        </w:rPr>
        <w:t>Stacy</w:t>
      </w:r>
      <w:r w:rsidR="000D437E" w:rsidRPr="000D437E">
        <w:rPr>
          <w:snapToGrid w:val="0"/>
          <w:sz w:val="22"/>
          <w:szCs w:val="22"/>
        </w:rPr>
        <w:t xml:space="preserve"> is</w:t>
      </w:r>
      <w:r w:rsidR="00300F71" w:rsidRPr="000D437E">
        <w:rPr>
          <w:snapToGrid w:val="0"/>
          <w:sz w:val="22"/>
          <w:szCs w:val="22"/>
        </w:rPr>
        <w:t xml:space="preserve"> forging significant, positive changes in </w:t>
      </w:r>
      <w:r w:rsidR="00844882">
        <w:rPr>
          <w:snapToGrid w:val="0"/>
          <w:sz w:val="22"/>
          <w:szCs w:val="22"/>
        </w:rPr>
        <w:t>her</w:t>
      </w:r>
      <w:r w:rsidR="00300F71" w:rsidRPr="000D437E">
        <w:rPr>
          <w:snapToGrid w:val="0"/>
          <w:sz w:val="22"/>
          <w:szCs w:val="22"/>
        </w:rPr>
        <w:t xml:space="preserve"> neighborhood</w:t>
      </w:r>
      <w:r w:rsidR="000B79A7">
        <w:rPr>
          <w:snapToGrid w:val="0"/>
          <w:sz w:val="22"/>
          <w:szCs w:val="22"/>
        </w:rPr>
        <w:t xml:space="preserve"> </w:t>
      </w:r>
      <w:r w:rsidR="00300F71" w:rsidRPr="000D437E">
        <w:rPr>
          <w:snapToGrid w:val="0"/>
          <w:sz w:val="22"/>
          <w:szCs w:val="22"/>
        </w:rPr>
        <w:t xml:space="preserve">and underscoring the vital role that </w:t>
      </w:r>
      <w:r w:rsidR="001C4B96" w:rsidRPr="000D437E">
        <w:rPr>
          <w:snapToGrid w:val="0"/>
          <w:sz w:val="22"/>
          <w:szCs w:val="22"/>
        </w:rPr>
        <w:t xml:space="preserve">agents who are </w:t>
      </w:r>
      <w:r w:rsidR="00300F71" w:rsidRPr="000D437E">
        <w:rPr>
          <w:snapToGrid w:val="0"/>
          <w:sz w:val="22"/>
          <w:szCs w:val="22"/>
        </w:rPr>
        <w:t>Realtors</w:t>
      </w:r>
      <w:r w:rsidR="00300F71" w:rsidRPr="000D437E">
        <w:rPr>
          <w:snapToGrid w:val="0"/>
          <w:sz w:val="22"/>
          <w:szCs w:val="22"/>
          <w:vertAlign w:val="superscript"/>
        </w:rPr>
        <w:t>®</w:t>
      </w:r>
      <w:r w:rsidR="00300F71" w:rsidRPr="000D437E">
        <w:rPr>
          <w:snapToGrid w:val="0"/>
          <w:sz w:val="22"/>
          <w:szCs w:val="22"/>
        </w:rPr>
        <w:t xml:space="preserve"> play in building stronger, more resilient communities.”</w:t>
      </w:r>
      <w:r w:rsidR="00300F71" w:rsidRPr="006B7F2F">
        <w:rPr>
          <w:snapToGrid w:val="0"/>
          <w:sz w:val="22"/>
          <w:szCs w:val="22"/>
        </w:rPr>
        <w:t xml:space="preserve"> </w:t>
      </w:r>
    </w:p>
    <w:p w14:paraId="1E1E2B9B" w14:textId="412D5950" w:rsidR="004C4477" w:rsidRPr="006B7F2F" w:rsidRDefault="00844882" w:rsidP="006200E4">
      <w:pPr>
        <w:spacing w:line="360" w:lineRule="auto"/>
        <w:ind w:firstLine="720"/>
        <w:rPr>
          <w:rFonts w:eastAsia="Calibri"/>
          <w:iCs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>Horst</w:t>
      </w:r>
      <w:r w:rsidR="00FD6E6F" w:rsidRPr="007D04A7">
        <w:rPr>
          <w:snapToGrid w:val="0"/>
          <w:sz w:val="22"/>
          <w:szCs w:val="22"/>
        </w:rPr>
        <w:t xml:space="preserve"> </w:t>
      </w:r>
      <w:r w:rsidR="00B67A41" w:rsidRPr="00B67A41">
        <w:rPr>
          <w:iCs/>
          <w:snapToGrid w:val="0"/>
          <w:sz w:val="22"/>
          <w:szCs w:val="22"/>
        </w:rPr>
        <w:t xml:space="preserve">will be awarded a $10,000 grant for their charity and be featured in the fall 2024 edition of </w:t>
      </w:r>
      <w:hyperlink r:id="rId9" w:history="1">
        <w:r w:rsidR="00B67A41" w:rsidRPr="00B67A41">
          <w:rPr>
            <w:rStyle w:val="Hyperlink"/>
            <w:i/>
            <w:snapToGrid w:val="0"/>
            <w:sz w:val="22"/>
            <w:szCs w:val="22"/>
          </w:rPr>
          <w:t>REALTOR</w:t>
        </w:r>
        <w:r w:rsidR="00B67A41" w:rsidRPr="00B67A41">
          <w:rPr>
            <w:rStyle w:val="Hyperlink"/>
            <w:i/>
            <w:snapToGrid w:val="0"/>
            <w:sz w:val="22"/>
            <w:szCs w:val="22"/>
            <w:vertAlign w:val="superscript"/>
          </w:rPr>
          <w:t>®</w:t>
        </w:r>
        <w:r w:rsidR="00B67A41" w:rsidRPr="00B67A41">
          <w:rPr>
            <w:rStyle w:val="Hyperlink"/>
            <w:i/>
            <w:snapToGrid w:val="0"/>
            <w:sz w:val="22"/>
            <w:szCs w:val="22"/>
          </w:rPr>
          <w:t xml:space="preserve"> Magazine</w:t>
        </w:r>
      </w:hyperlink>
      <w:r w:rsidR="00B67A41" w:rsidRPr="00B67A41">
        <w:rPr>
          <w:iCs/>
          <w:snapToGrid w:val="0"/>
          <w:sz w:val="22"/>
          <w:szCs w:val="22"/>
        </w:rPr>
        <w:t xml:space="preserve">. NAR will formally present each </w:t>
      </w:r>
      <w:r w:rsidR="00EE1468">
        <w:rPr>
          <w:iCs/>
          <w:snapToGrid w:val="0"/>
          <w:sz w:val="22"/>
          <w:szCs w:val="22"/>
        </w:rPr>
        <w:t xml:space="preserve">recipient </w:t>
      </w:r>
      <w:r w:rsidR="00B67A41" w:rsidRPr="00B67A41">
        <w:rPr>
          <w:iCs/>
          <w:snapToGrid w:val="0"/>
          <w:sz w:val="22"/>
          <w:szCs w:val="22"/>
        </w:rPr>
        <w:t xml:space="preserve">with their official award on November 9 during </w:t>
      </w:r>
      <w:hyperlink r:id="rId10" w:history="1">
        <w:r w:rsidR="00B67A41" w:rsidRPr="00B67A41">
          <w:rPr>
            <w:rStyle w:val="Hyperlink"/>
            <w:iCs/>
            <w:snapToGrid w:val="0"/>
            <w:sz w:val="22"/>
            <w:szCs w:val="22"/>
          </w:rPr>
          <w:t>NAR NXT</w:t>
        </w:r>
      </w:hyperlink>
      <w:r w:rsidR="00B67A41" w:rsidRPr="00B67A41">
        <w:rPr>
          <w:iCs/>
          <w:snapToGrid w:val="0"/>
          <w:sz w:val="22"/>
          <w:szCs w:val="22"/>
        </w:rPr>
        <w:t>, the association’s annual conference, hosted this year in Boston.</w:t>
      </w:r>
    </w:p>
    <w:p w14:paraId="7CB6027F" w14:textId="6E610AFC" w:rsidR="00036B81" w:rsidRPr="006B7F2F" w:rsidRDefault="004C4477" w:rsidP="00B51EFD">
      <w:pPr>
        <w:spacing w:line="360" w:lineRule="auto"/>
        <w:rPr>
          <w:b/>
          <w:bCs/>
          <w:snapToGrid w:val="0"/>
          <w:sz w:val="22"/>
          <w:szCs w:val="22"/>
        </w:rPr>
      </w:pPr>
      <w:r w:rsidRPr="006B7F2F">
        <w:rPr>
          <w:rFonts w:eastAsia="Calibri"/>
          <w:b/>
          <w:bCs/>
          <w:iCs/>
          <w:color w:val="000000"/>
          <w:sz w:val="22"/>
          <w:szCs w:val="22"/>
        </w:rPr>
        <w:t xml:space="preserve">About </w:t>
      </w:r>
      <w:r w:rsidR="00B51EFD" w:rsidRPr="006B7F2F">
        <w:rPr>
          <w:b/>
          <w:bCs/>
          <w:snapToGrid w:val="0"/>
          <w:sz w:val="22"/>
          <w:szCs w:val="22"/>
        </w:rPr>
        <w:t>the National Association of Realtors</w:t>
      </w:r>
      <w:r w:rsidR="00B51EFD" w:rsidRPr="006B7F2F">
        <w:rPr>
          <w:b/>
          <w:bCs/>
          <w:snapToGrid w:val="0"/>
          <w:sz w:val="22"/>
          <w:szCs w:val="22"/>
          <w:vertAlign w:val="superscript"/>
        </w:rPr>
        <w:t>®</w:t>
      </w:r>
    </w:p>
    <w:p w14:paraId="6D8AB5C0" w14:textId="15B91671" w:rsidR="00036B81" w:rsidRPr="006B7F2F" w:rsidRDefault="00036B81" w:rsidP="00284CAE">
      <w:pPr>
        <w:spacing w:line="360" w:lineRule="auto"/>
        <w:ind w:firstLine="720"/>
        <w:rPr>
          <w:snapToGrid w:val="0"/>
          <w:sz w:val="22"/>
          <w:szCs w:val="22"/>
        </w:rPr>
      </w:pPr>
      <w:r w:rsidRPr="006B7F2F">
        <w:rPr>
          <w:snapToGrid w:val="0"/>
          <w:sz w:val="22"/>
          <w:szCs w:val="22"/>
        </w:rPr>
        <w:t>The National Association of Realtors</w:t>
      </w:r>
      <w:r w:rsidRPr="006B7F2F">
        <w:rPr>
          <w:snapToGrid w:val="0"/>
          <w:sz w:val="22"/>
          <w:szCs w:val="22"/>
          <w:vertAlign w:val="superscript"/>
        </w:rPr>
        <w:t>®</w:t>
      </w:r>
      <w:r w:rsidRPr="006B7F2F">
        <w:rPr>
          <w:snapToGrid w:val="0"/>
          <w:sz w:val="22"/>
          <w:szCs w:val="22"/>
        </w:rPr>
        <w:t xml:space="preserve"> is America’s largest trade association, representing 1.5 million members involved in all aspects of the residential and commercial real estate industries. The term Realtor</w:t>
      </w:r>
      <w:r w:rsidRPr="006B7F2F">
        <w:rPr>
          <w:snapToGrid w:val="0"/>
          <w:sz w:val="22"/>
          <w:szCs w:val="22"/>
          <w:vertAlign w:val="superscript"/>
        </w:rPr>
        <w:t>®</w:t>
      </w:r>
      <w:r w:rsidRPr="006B7F2F">
        <w:rPr>
          <w:snapToGrid w:val="0"/>
          <w:sz w:val="22"/>
          <w:szCs w:val="22"/>
        </w:rPr>
        <w:t xml:space="preserve"> is a registered collective membership mark that identifies a real estate professional who is a member of the National Association of Realtors</w:t>
      </w:r>
      <w:r w:rsidRPr="006B7F2F">
        <w:rPr>
          <w:snapToGrid w:val="0"/>
          <w:sz w:val="22"/>
          <w:szCs w:val="22"/>
          <w:vertAlign w:val="superscript"/>
        </w:rPr>
        <w:t>®</w:t>
      </w:r>
      <w:r w:rsidRPr="006B7F2F">
        <w:rPr>
          <w:snapToGrid w:val="0"/>
          <w:sz w:val="22"/>
          <w:szCs w:val="22"/>
        </w:rPr>
        <w:t xml:space="preserve"> and subscribes to its strict </w:t>
      </w:r>
      <w:hyperlink r:id="rId11" w:history="1">
        <w:r w:rsidRPr="006B7F2F">
          <w:rPr>
            <w:rStyle w:val="Hyperlink"/>
            <w:snapToGrid w:val="0"/>
            <w:sz w:val="22"/>
            <w:szCs w:val="22"/>
          </w:rPr>
          <w:t>Code of Ethics</w:t>
        </w:r>
      </w:hyperlink>
      <w:r w:rsidRPr="006B7F2F">
        <w:rPr>
          <w:snapToGrid w:val="0"/>
          <w:sz w:val="22"/>
          <w:szCs w:val="22"/>
        </w:rPr>
        <w:t>.</w:t>
      </w:r>
    </w:p>
    <w:p w14:paraId="1CF7C080" w14:textId="77777777" w:rsidR="00036B81" w:rsidRPr="006B7F2F" w:rsidRDefault="00036B81" w:rsidP="00036B81">
      <w:pPr>
        <w:spacing w:line="360" w:lineRule="auto"/>
        <w:jc w:val="center"/>
        <w:rPr>
          <w:snapToGrid w:val="0"/>
          <w:sz w:val="22"/>
          <w:szCs w:val="22"/>
        </w:rPr>
      </w:pPr>
      <w:r w:rsidRPr="006B7F2F">
        <w:rPr>
          <w:snapToGrid w:val="0"/>
          <w:sz w:val="22"/>
          <w:szCs w:val="22"/>
        </w:rPr>
        <w:t># # #</w:t>
      </w:r>
    </w:p>
    <w:p w14:paraId="660F6107" w14:textId="13F9D4EB" w:rsidR="00EB16E2" w:rsidRPr="006B7F2F" w:rsidRDefault="00EB16E2" w:rsidP="00036B81">
      <w:pPr>
        <w:spacing w:after="200"/>
        <w:rPr>
          <w:rFonts w:eastAsia="Calibri"/>
          <w:b/>
          <w:bCs/>
          <w:snapToGrid w:val="0"/>
          <w:sz w:val="22"/>
          <w:szCs w:val="22"/>
        </w:rPr>
      </w:pPr>
    </w:p>
    <w:sectPr w:rsidR="00EB16E2" w:rsidRPr="006B7F2F" w:rsidSect="004A2562">
      <w:endnotePr>
        <w:numFmt w:val="decimal"/>
      </w:endnotePr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97D37"/>
    <w:multiLevelType w:val="hybridMultilevel"/>
    <w:tmpl w:val="126C0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F052B7"/>
    <w:multiLevelType w:val="hybridMultilevel"/>
    <w:tmpl w:val="188CF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5B0784"/>
    <w:multiLevelType w:val="hybridMultilevel"/>
    <w:tmpl w:val="218C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22C73"/>
    <w:multiLevelType w:val="hybridMultilevel"/>
    <w:tmpl w:val="0AB05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1741979">
    <w:abstractNumId w:val="2"/>
  </w:num>
  <w:num w:numId="2" w16cid:durableId="487477747">
    <w:abstractNumId w:val="1"/>
  </w:num>
  <w:num w:numId="3" w16cid:durableId="1037047128">
    <w:abstractNumId w:val="3"/>
  </w:num>
  <w:num w:numId="4" w16cid:durableId="133152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9E"/>
    <w:rsid w:val="00010FDD"/>
    <w:rsid w:val="000262BF"/>
    <w:rsid w:val="00036B81"/>
    <w:rsid w:val="00052565"/>
    <w:rsid w:val="0005482E"/>
    <w:rsid w:val="00095D9E"/>
    <w:rsid w:val="00096D52"/>
    <w:rsid w:val="000977CA"/>
    <w:rsid w:val="00097D30"/>
    <w:rsid w:val="000B79A7"/>
    <w:rsid w:val="000C7BD4"/>
    <w:rsid w:val="000D40B0"/>
    <w:rsid w:val="000D437E"/>
    <w:rsid w:val="000F08E2"/>
    <w:rsid w:val="00117F4B"/>
    <w:rsid w:val="00140A14"/>
    <w:rsid w:val="00145F03"/>
    <w:rsid w:val="00146E3D"/>
    <w:rsid w:val="00147B73"/>
    <w:rsid w:val="00173C38"/>
    <w:rsid w:val="00182B9F"/>
    <w:rsid w:val="001B6814"/>
    <w:rsid w:val="001B7402"/>
    <w:rsid w:val="001C31EB"/>
    <w:rsid w:val="001C4B96"/>
    <w:rsid w:val="001E3161"/>
    <w:rsid w:val="001F2F9C"/>
    <w:rsid w:val="002273AD"/>
    <w:rsid w:val="0025057B"/>
    <w:rsid w:val="00253ECC"/>
    <w:rsid w:val="00275A94"/>
    <w:rsid w:val="00284CAE"/>
    <w:rsid w:val="00295759"/>
    <w:rsid w:val="002B773B"/>
    <w:rsid w:val="002C33FC"/>
    <w:rsid w:val="002D18BC"/>
    <w:rsid w:val="002E189F"/>
    <w:rsid w:val="002F65ED"/>
    <w:rsid w:val="00300F71"/>
    <w:rsid w:val="00347876"/>
    <w:rsid w:val="00361492"/>
    <w:rsid w:val="003A4372"/>
    <w:rsid w:val="003B717A"/>
    <w:rsid w:val="003D6DC8"/>
    <w:rsid w:val="003E6255"/>
    <w:rsid w:val="003F404C"/>
    <w:rsid w:val="00414C9F"/>
    <w:rsid w:val="00427279"/>
    <w:rsid w:val="00447259"/>
    <w:rsid w:val="00450073"/>
    <w:rsid w:val="004868B7"/>
    <w:rsid w:val="00486E6B"/>
    <w:rsid w:val="004A7390"/>
    <w:rsid w:val="004C3594"/>
    <w:rsid w:val="004C4477"/>
    <w:rsid w:val="004E03B2"/>
    <w:rsid w:val="004E6385"/>
    <w:rsid w:val="00504865"/>
    <w:rsid w:val="0051579B"/>
    <w:rsid w:val="00547493"/>
    <w:rsid w:val="005B0CE2"/>
    <w:rsid w:val="00613493"/>
    <w:rsid w:val="006200E4"/>
    <w:rsid w:val="00684A1B"/>
    <w:rsid w:val="00697666"/>
    <w:rsid w:val="006B7F2F"/>
    <w:rsid w:val="006C03F8"/>
    <w:rsid w:val="006C209A"/>
    <w:rsid w:val="006C7F31"/>
    <w:rsid w:val="006D5FC6"/>
    <w:rsid w:val="00711533"/>
    <w:rsid w:val="007947AD"/>
    <w:rsid w:val="007B4D77"/>
    <w:rsid w:val="007F133F"/>
    <w:rsid w:val="008034FD"/>
    <w:rsid w:val="0081378E"/>
    <w:rsid w:val="00830146"/>
    <w:rsid w:val="00844882"/>
    <w:rsid w:val="00894160"/>
    <w:rsid w:val="008C10F4"/>
    <w:rsid w:val="008D3496"/>
    <w:rsid w:val="008E7EA8"/>
    <w:rsid w:val="00912B54"/>
    <w:rsid w:val="0095208F"/>
    <w:rsid w:val="00967AF1"/>
    <w:rsid w:val="009714CE"/>
    <w:rsid w:val="009832E1"/>
    <w:rsid w:val="009E288A"/>
    <w:rsid w:val="009E62E9"/>
    <w:rsid w:val="009F7598"/>
    <w:rsid w:val="00A0413E"/>
    <w:rsid w:val="00A06880"/>
    <w:rsid w:val="00A3231E"/>
    <w:rsid w:val="00A4274D"/>
    <w:rsid w:val="00A508E1"/>
    <w:rsid w:val="00A545CF"/>
    <w:rsid w:val="00AB2A6B"/>
    <w:rsid w:val="00B305CA"/>
    <w:rsid w:val="00B46303"/>
    <w:rsid w:val="00B51EFD"/>
    <w:rsid w:val="00B67A41"/>
    <w:rsid w:val="00B83801"/>
    <w:rsid w:val="00BC39E8"/>
    <w:rsid w:val="00BC79EF"/>
    <w:rsid w:val="00BF6655"/>
    <w:rsid w:val="00C0111E"/>
    <w:rsid w:val="00C33A5C"/>
    <w:rsid w:val="00C364A9"/>
    <w:rsid w:val="00C6471B"/>
    <w:rsid w:val="00C67706"/>
    <w:rsid w:val="00C80469"/>
    <w:rsid w:val="00CA7B2E"/>
    <w:rsid w:val="00CB5370"/>
    <w:rsid w:val="00CE2CFF"/>
    <w:rsid w:val="00D15E52"/>
    <w:rsid w:val="00D30A43"/>
    <w:rsid w:val="00D36339"/>
    <w:rsid w:val="00D36CEC"/>
    <w:rsid w:val="00D409F3"/>
    <w:rsid w:val="00D71CBF"/>
    <w:rsid w:val="00DE1444"/>
    <w:rsid w:val="00DE7505"/>
    <w:rsid w:val="00DF673B"/>
    <w:rsid w:val="00DF7810"/>
    <w:rsid w:val="00E13008"/>
    <w:rsid w:val="00E65D7F"/>
    <w:rsid w:val="00EA4769"/>
    <w:rsid w:val="00EA6210"/>
    <w:rsid w:val="00EB16E2"/>
    <w:rsid w:val="00EB3110"/>
    <w:rsid w:val="00EB4A8F"/>
    <w:rsid w:val="00EC7D34"/>
    <w:rsid w:val="00ED1B81"/>
    <w:rsid w:val="00EE1468"/>
    <w:rsid w:val="00EE26CE"/>
    <w:rsid w:val="00EF51FC"/>
    <w:rsid w:val="00EF5F53"/>
    <w:rsid w:val="00F014C0"/>
    <w:rsid w:val="00F13146"/>
    <w:rsid w:val="00F36C09"/>
    <w:rsid w:val="00F63887"/>
    <w:rsid w:val="00F81DC6"/>
    <w:rsid w:val="00F849F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587C"/>
  <w15:chartTrackingRefBased/>
  <w15:docId w15:val="{FCC6B8EF-0DBA-4275-8CD4-0E99C6F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6B8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036B81"/>
    <w:rPr>
      <w:color w:val="0000FF"/>
      <w:u w:val="single"/>
    </w:rPr>
  </w:style>
  <w:style w:type="paragraph" w:styleId="NoSpacing">
    <w:name w:val="No Spacing"/>
    <w:uiPriority w:val="1"/>
    <w:qFormat/>
    <w:rsid w:val="00036B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E62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37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38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7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D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D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D3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.realtor/good-neighbor-awards/stacy-horst-media-k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igh@nar.realto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nar.realtor/about-nar/governing-documents/code-of-ethi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nxt.real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r.realtor/magaz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2FD1-1B77-466D-BBAF-B6A8BEFC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High</dc:creator>
  <cp:keywords/>
  <dc:description/>
  <cp:lastModifiedBy>Katie M. Johnson</cp:lastModifiedBy>
  <cp:revision>2</cp:revision>
  <dcterms:created xsi:type="dcterms:W3CDTF">2024-10-04T14:31:00Z</dcterms:created>
  <dcterms:modified xsi:type="dcterms:W3CDTF">2024-10-04T14:31:00Z</dcterms:modified>
</cp:coreProperties>
</file>